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C1981" w14:textId="77777777" w:rsidR="0085079B" w:rsidRPr="00CD79B9" w:rsidRDefault="0085079B" w:rsidP="0085079B">
      <w:pPr>
        <w:jc w:val="center"/>
        <w:rPr>
          <w:i/>
          <w:iCs/>
          <w:color w:val="FF0000"/>
          <w:sz w:val="40"/>
          <w:szCs w:val="40"/>
          <w:u w:val="single"/>
        </w:rPr>
      </w:pPr>
      <w:r w:rsidRPr="00CD79B9">
        <w:rPr>
          <w:i/>
          <w:iCs/>
          <w:color w:val="FF0000"/>
          <w:sz w:val="40"/>
          <w:szCs w:val="40"/>
          <w:u w:val="single"/>
        </w:rPr>
        <w:t xml:space="preserve">DOCUMENTAZIONE </w:t>
      </w:r>
    </w:p>
    <w:p w14:paraId="64F7D64F" w14:textId="318D4942" w:rsidR="0085079B" w:rsidRPr="00CD79B9" w:rsidRDefault="0085079B" w:rsidP="0085079B">
      <w:pPr>
        <w:jc w:val="center"/>
        <w:rPr>
          <w:i/>
          <w:iCs/>
          <w:color w:val="FF0000"/>
          <w:sz w:val="40"/>
          <w:szCs w:val="40"/>
          <w:u w:val="single"/>
        </w:rPr>
      </w:pPr>
      <w:r>
        <w:rPr>
          <w:i/>
          <w:iCs/>
          <w:color w:val="FF0000"/>
          <w:sz w:val="40"/>
          <w:szCs w:val="40"/>
          <w:u w:val="single"/>
        </w:rPr>
        <w:t>PROVA EVACUAZIONE A SCUOLA</w:t>
      </w:r>
    </w:p>
    <w:p w14:paraId="12E57D61" w14:textId="79004993" w:rsidR="0085079B" w:rsidRDefault="0085079B" w:rsidP="0085079B">
      <w:pPr>
        <w:jc w:val="center"/>
        <w:rPr>
          <w:sz w:val="28"/>
          <w:szCs w:val="28"/>
        </w:rPr>
      </w:pPr>
      <w:proofErr w:type="spellStart"/>
      <w:r w:rsidRPr="00CD79B9">
        <w:rPr>
          <w:sz w:val="28"/>
          <w:szCs w:val="28"/>
        </w:rPr>
        <w:t>VENERDì</w:t>
      </w:r>
      <w:proofErr w:type="spellEnd"/>
      <w:r w:rsidRPr="00CD79B9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Pr="00CD79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OTTOBRE </w:t>
      </w:r>
      <w:r w:rsidRPr="00CD79B9">
        <w:rPr>
          <w:sz w:val="28"/>
          <w:szCs w:val="28"/>
        </w:rPr>
        <w:t>2024</w:t>
      </w:r>
    </w:p>
    <w:p w14:paraId="596D37D0" w14:textId="77777777" w:rsidR="0085079B" w:rsidRDefault="0085079B" w:rsidP="0085079B">
      <w:pPr>
        <w:jc w:val="center"/>
        <w:rPr>
          <w:sz w:val="28"/>
          <w:szCs w:val="28"/>
        </w:rPr>
      </w:pPr>
    </w:p>
    <w:p w14:paraId="676C3BF9" w14:textId="5940FD25" w:rsidR="0085079B" w:rsidRDefault="0085079B" w:rsidP="0085079B">
      <w:pPr>
        <w:jc w:val="both"/>
        <w:rPr>
          <w:sz w:val="28"/>
          <w:szCs w:val="28"/>
        </w:rPr>
      </w:pPr>
      <w:r>
        <w:rPr>
          <w:sz w:val="28"/>
          <w:szCs w:val="28"/>
        </w:rPr>
        <w:t>Oggi nella nostra scuola si è svolta la prima prova di evacuazione: tutti i 141 bambini della scuola hanno giocato al terremoto e imparato come comportarsi in caso ne accadesse uno realmente.</w:t>
      </w:r>
    </w:p>
    <w:p w14:paraId="031FB54B" w14:textId="7FC7587A" w:rsidR="0085079B" w:rsidRDefault="0085079B" w:rsidP="0085079B">
      <w:pPr>
        <w:jc w:val="both"/>
        <w:rPr>
          <w:sz w:val="28"/>
          <w:szCs w:val="28"/>
        </w:rPr>
      </w:pPr>
      <w:r>
        <w:rPr>
          <w:sz w:val="28"/>
          <w:szCs w:val="28"/>
        </w:rPr>
        <w:t>Alle ore 10:30 circa è suonata la prima campana che ha attivato tutti i bambini che, istruiti dalle insegnanti, si sono sistemati sotto i tavoli delle sezioni.</w:t>
      </w:r>
    </w:p>
    <w:p w14:paraId="5A67D75E" w14:textId="5233931E" w:rsidR="0085079B" w:rsidRDefault="0085079B" w:rsidP="0085079B">
      <w:pPr>
        <w:jc w:val="both"/>
        <w:rPr>
          <w:sz w:val="28"/>
          <w:szCs w:val="28"/>
        </w:rPr>
      </w:pPr>
      <w:r>
        <w:rPr>
          <w:sz w:val="28"/>
          <w:szCs w:val="28"/>
        </w:rPr>
        <w:t>Trascorso un minuto è suonata la seconda campana, tre colpi, e l’allarme antincendio, e tutta la scuola è evacuata sul piazzale antistante.</w:t>
      </w:r>
    </w:p>
    <w:p w14:paraId="01528034" w14:textId="53FFD7F8" w:rsidR="0085079B" w:rsidRDefault="0085079B" w:rsidP="0085079B">
      <w:pPr>
        <w:jc w:val="both"/>
        <w:rPr>
          <w:sz w:val="28"/>
          <w:szCs w:val="28"/>
        </w:rPr>
      </w:pPr>
      <w:r>
        <w:rPr>
          <w:sz w:val="28"/>
          <w:szCs w:val="28"/>
        </w:rPr>
        <w:t>Ognuno ha svolto il suo ruolo con ordine e precisione: controllo bagni, assistenza ai bambini con disabilità, attenzione alle tabelle delle presenze, alla cassetta del pronto soccorso e ai farmaci salvavita, cura dell’isolamento dell’impianto elettrico e fuga di tutti i presenti.</w:t>
      </w:r>
    </w:p>
    <w:p w14:paraId="51C5AA9E" w14:textId="190D2993" w:rsidR="0085079B" w:rsidRDefault="0085079B" w:rsidP="0085079B">
      <w:pPr>
        <w:jc w:val="both"/>
        <w:rPr>
          <w:sz w:val="28"/>
          <w:szCs w:val="28"/>
        </w:rPr>
      </w:pPr>
      <w:r>
        <w:rPr>
          <w:sz w:val="28"/>
          <w:szCs w:val="28"/>
        </w:rPr>
        <w:t>La prova è stata guidata da Matteo Gardini, nostro attuale referente della sicurezza.</w:t>
      </w:r>
    </w:p>
    <w:p w14:paraId="3E47B743" w14:textId="2900B622" w:rsidR="0085079B" w:rsidRPr="00CD79B9" w:rsidRDefault="0085079B" w:rsidP="0085079B">
      <w:pPr>
        <w:jc w:val="both"/>
        <w:rPr>
          <w:sz w:val="28"/>
          <w:szCs w:val="28"/>
        </w:rPr>
      </w:pPr>
      <w:r>
        <w:rPr>
          <w:sz w:val="28"/>
          <w:szCs w:val="28"/>
        </w:rPr>
        <w:t>Al termine sono rientrati tutti e hanno ripreso le routine del mattino.</w:t>
      </w:r>
    </w:p>
    <w:p w14:paraId="6C785950" w14:textId="51E4D552" w:rsidR="006412EA" w:rsidRPr="006412EA" w:rsidRDefault="006412EA" w:rsidP="006412EA">
      <w:r w:rsidRPr="006412EA">
        <w:drawing>
          <wp:inline distT="0" distB="0" distL="0" distR="0" wp14:anchorId="3F7417A7" wp14:editId="596D2EC0">
            <wp:extent cx="2743010" cy="2057400"/>
            <wp:effectExtent l="0" t="0" r="635" b="0"/>
            <wp:docPr id="1590432620" name="Immagine 1" descr="Immagine che contiene aria aperta, cielo, vestiti, alb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432620" name="Immagine 1" descr="Immagine che contiene aria aperta, cielo, vestiti, albe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94" cy="206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6412EA">
        <w:drawing>
          <wp:inline distT="0" distB="0" distL="0" distR="0" wp14:anchorId="40287E0C" wp14:editId="52D89230">
            <wp:extent cx="3000375" cy="2250437"/>
            <wp:effectExtent l="0" t="0" r="0" b="0"/>
            <wp:docPr id="1536098240" name="Immagine 2" descr="Immagine che contiene vestiti, persona, bambino, Viso um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098240" name="Immagine 2" descr="Immagine che contiene vestiti, persona, bambino, Viso uman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604" cy="225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C4938" w14:textId="600752CA" w:rsidR="006412EA" w:rsidRPr="006412EA" w:rsidRDefault="006412EA" w:rsidP="006412EA"/>
    <w:p w14:paraId="66434590" w14:textId="77777777" w:rsidR="00725A8A" w:rsidRDefault="00725A8A"/>
    <w:sectPr w:rsidR="00725A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9B"/>
    <w:rsid w:val="006412EA"/>
    <w:rsid w:val="00725A8A"/>
    <w:rsid w:val="007C363A"/>
    <w:rsid w:val="0085079B"/>
    <w:rsid w:val="00E5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174F"/>
  <w15:chartTrackingRefBased/>
  <w15:docId w15:val="{D0D5C6D5-B263-4578-8806-FF677854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79B"/>
  </w:style>
  <w:style w:type="paragraph" w:styleId="Titolo1">
    <w:name w:val="heading 1"/>
    <w:basedOn w:val="Normale"/>
    <w:next w:val="Normale"/>
    <w:link w:val="Titolo1Carattere"/>
    <w:uiPriority w:val="9"/>
    <w:qFormat/>
    <w:rsid w:val="00850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0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0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0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0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0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0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0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0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0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0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0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079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079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079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079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079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079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0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0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0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0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0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079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5079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079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0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079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079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6412E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5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Infanzia Meneghini</dc:creator>
  <cp:keywords/>
  <dc:description/>
  <cp:lastModifiedBy>Infanzia Meneghini</cp:lastModifiedBy>
  <cp:revision>1</cp:revision>
  <dcterms:created xsi:type="dcterms:W3CDTF">2024-10-15T10:59:00Z</dcterms:created>
  <dcterms:modified xsi:type="dcterms:W3CDTF">2024-10-15T11:11:00Z</dcterms:modified>
</cp:coreProperties>
</file>